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C661C">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eastAsia"/>
          <w:b/>
          <w:bCs/>
          <w:sz w:val="44"/>
          <w:szCs w:val="44"/>
          <w:lang w:val="en-US" w:eastAsia="zh-CN"/>
        </w:rPr>
      </w:pPr>
      <w:r>
        <w:rPr>
          <w:rFonts w:hint="eastAsia"/>
          <w:b/>
          <w:bCs/>
          <w:sz w:val="44"/>
          <w:szCs w:val="44"/>
          <w:lang w:val="en-US" w:eastAsia="zh-CN"/>
        </w:rPr>
        <w:t xml:space="preserve"> 桥西区文化广电体育和旅游局</w:t>
      </w:r>
    </w:p>
    <w:p w14:paraId="3D4CEFB4">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eastAsia"/>
          <w:b/>
          <w:bCs/>
          <w:sz w:val="44"/>
          <w:szCs w:val="44"/>
          <w:lang w:val="en-US" w:eastAsia="zh-CN"/>
        </w:rPr>
      </w:pPr>
      <w:r>
        <w:rPr>
          <w:rFonts w:hint="eastAsia"/>
          <w:b/>
          <w:bCs/>
          <w:sz w:val="44"/>
          <w:szCs w:val="44"/>
          <w:lang w:val="en-US" w:eastAsia="zh-CN"/>
        </w:rPr>
        <w:t>政务公开工作报告</w:t>
      </w:r>
    </w:p>
    <w:p w14:paraId="30808296">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eastAsia"/>
          <w:b/>
          <w:bCs/>
          <w:sz w:val="36"/>
          <w:szCs w:val="36"/>
          <w:lang w:val="en-US" w:eastAsia="zh-CN"/>
        </w:rPr>
      </w:pPr>
    </w:p>
    <w:p w14:paraId="659DE632">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eastAsia"/>
          <w:b/>
          <w:bCs/>
          <w:sz w:val="36"/>
          <w:szCs w:val="36"/>
          <w:lang w:val="en-US" w:eastAsia="zh-CN"/>
        </w:rPr>
      </w:pPr>
    </w:p>
    <w:p w14:paraId="4D5E99D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eastAsia="仿宋_GB2312"/>
          <w:b/>
          <w:bCs/>
          <w:sz w:val="36"/>
          <w:szCs w:val="36"/>
          <w:lang w:val="en-US" w:eastAsia="zh-CN"/>
        </w:rPr>
      </w:pPr>
      <w:r>
        <w:rPr>
          <w:rFonts w:hint="eastAsia" w:ascii="仿宋_GB2312" w:eastAsia="仿宋_GB2312"/>
          <w:sz w:val="32"/>
          <w:szCs w:val="32"/>
        </w:rPr>
        <w:t>在政务公开领导小组的领导下，按照《</w:t>
      </w:r>
      <w:r>
        <w:rPr>
          <w:rFonts w:hint="eastAsia" w:ascii="仿宋_GB2312" w:eastAsia="仿宋_GB2312"/>
          <w:sz w:val="32"/>
          <w:szCs w:val="32"/>
          <w:lang w:eastAsia="zh-CN"/>
        </w:rPr>
        <w:t>桥西区</w:t>
      </w:r>
      <w:r>
        <w:rPr>
          <w:rFonts w:hint="eastAsia" w:ascii="仿宋_GB2312" w:eastAsia="仿宋_GB2312"/>
          <w:sz w:val="32"/>
          <w:szCs w:val="32"/>
          <w:lang w:val="en-US" w:eastAsia="zh-CN"/>
        </w:rPr>
        <w:t>2020年政务公开工作要点的通知</w:t>
      </w:r>
      <w:r>
        <w:rPr>
          <w:rFonts w:hint="eastAsia" w:ascii="仿宋_GB2312" w:eastAsia="仿宋_GB2312"/>
          <w:sz w:val="32"/>
          <w:szCs w:val="32"/>
        </w:rPr>
        <w:t>》</w:t>
      </w:r>
      <w:r>
        <w:rPr>
          <w:rFonts w:hint="eastAsia" w:ascii="仿宋_GB2312" w:eastAsia="仿宋_GB2312"/>
          <w:sz w:val="32"/>
          <w:szCs w:val="32"/>
          <w:lang w:eastAsia="zh-CN"/>
        </w:rPr>
        <w:t>（西政办</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13号</w:t>
      </w:r>
      <w:r>
        <w:rPr>
          <w:rFonts w:hint="eastAsia" w:ascii="仿宋_GB2312" w:eastAsia="仿宋_GB2312"/>
          <w:sz w:val="32"/>
          <w:szCs w:val="32"/>
          <w:lang w:eastAsia="zh-CN"/>
        </w:rPr>
        <w:t>）</w:t>
      </w:r>
      <w:r>
        <w:rPr>
          <w:rFonts w:hint="eastAsia" w:ascii="仿宋_GB2312" w:eastAsia="仿宋_GB2312"/>
          <w:sz w:val="32"/>
          <w:szCs w:val="32"/>
        </w:rPr>
        <w:t>，健全领导体制，完善工作机制，围绕文化体制改革，认真做好政府信息公开工作，把政府信息公开工作作为推进依法行政的重要内容，加快政府职能转变，促进依法行政、阳光施政</w:t>
      </w:r>
      <w:r>
        <w:rPr>
          <w:rFonts w:hint="eastAsia" w:ascii="仿宋_GB2312" w:eastAsia="仿宋_GB2312"/>
          <w:sz w:val="32"/>
          <w:szCs w:val="32"/>
          <w:lang w:eastAsia="zh-CN"/>
        </w:rPr>
        <w:t>，现将我局</w:t>
      </w:r>
      <w:r>
        <w:rPr>
          <w:rFonts w:hint="eastAsia" w:ascii="仿宋_GB2312" w:eastAsia="仿宋_GB2312"/>
          <w:sz w:val="32"/>
          <w:szCs w:val="32"/>
          <w:lang w:val="en-US" w:eastAsia="zh-CN"/>
        </w:rPr>
        <w:t>政务公开报告如下。</w:t>
      </w:r>
    </w:p>
    <w:p w14:paraId="06D9208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一、文化馆方面</w:t>
      </w:r>
    </w:p>
    <w:p w14:paraId="24D719E8">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2020年，我局本着保障群众依法获取政府信息的权利，充分发挥文化馆对群众文化生活的服务作用并做到了及时更新。</w:t>
      </w:r>
    </w:p>
    <w:p w14:paraId="2A456E7A">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自2014年开馆以来，在文化馆场所内显著位置向社会公开免费文艺演出、培训、讲座、展览等服务项目信息、省市区级非物质文化遗产代表性项目、代表性传承人名单，宣传展示活动等内容进行公开，做到了进馆活动群众百分之百知晓率。将文化馆工作职责、联系方式、服务指南等进行公开，积极回应社会对文化服务的关切，及时答复群众意见建议。努力为广大基层群众开展各项文化活动提供便利，全年组织文化活动150余场次，参与和观看群众达到20万人次。</w:t>
      </w:r>
    </w:p>
    <w:p w14:paraId="286FDB71">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今年“双创双服”“七进”活动的时间安排及时公开，进一步扩大民众知情度，方便群众按时参与。今年由于疫情，传统文化进社区文艺演出、“彩色周末”文化惠民演出以及非遗进校园活动等目前达到70余场次，今年文旅局对相关文化活动政府购买公共服务项目和向省文旅厅争取的18套电视、照相机、存储卡等进行信息公开，积极广泛接受群众关注和监督。</w:t>
      </w:r>
    </w:p>
    <w:p w14:paraId="2C1C310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利用文化馆网站以及文化馆场所内阅报机及时公开亮点文化活动信息和政策法规常识推广普及工作。全面公开文化服务事项办事指南、服务承诺等内容。《中华人民共和国文物保护法》、《中华人民共和国非物质文化遗产法》、《中华人民共和国公共文化服务保障法》、《基本公共文化服务实施</w:t>
      </w:r>
      <w:bookmarkStart w:id="0" w:name="_GoBack"/>
      <w:bookmarkEnd w:id="0"/>
      <w:r>
        <w:rPr>
          <w:rFonts w:hint="eastAsia" w:ascii="仿宋" w:hAnsi="仿宋" w:eastAsia="仿宋" w:cs="仿宋"/>
          <w:sz w:val="32"/>
          <w:szCs w:val="32"/>
          <w:lang w:val="en-US" w:eastAsia="zh-CN"/>
        </w:rPr>
        <w:t>标准》等相关政策法规在文化馆阅报机中进行公开方便群众查询。</w:t>
      </w:r>
    </w:p>
    <w:p w14:paraId="16FCE49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与此同时，积极向市文广新局、桥西发布等信息公布平台汇报我区文化工作信息以及上报下一步工作规划，并利用市文广新局政府网站以及微信公众号向社会公开。</w:t>
      </w:r>
    </w:p>
    <w:p w14:paraId="2E96E331">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二、体育方面</w:t>
      </w:r>
    </w:p>
    <w:p w14:paraId="11CBC962">
      <w:pPr>
        <w:keepNext w:val="0"/>
        <w:keepLines w:val="0"/>
        <w:pageBreakBefore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40" w:firstLineChars="200"/>
        <w:textAlignment w:val="auto"/>
        <w:outlineLvl w:val="0"/>
        <w:rPr>
          <w:rFonts w:hint="eastAsia" w:ascii="仿宋_GB2312" w:hAnsi="仿宋_GB2312" w:eastAsia="仿宋_GB2312" w:cs="仿宋_GB2312"/>
          <w:b/>
          <w:bCs/>
          <w:color w:val="auto"/>
          <w:sz w:val="32"/>
          <w:lang w:eastAsia="zh-CN"/>
        </w:rPr>
      </w:pPr>
      <w:r>
        <w:rPr>
          <w:rFonts w:hint="eastAsia" w:ascii="仿宋_GB2312" w:hAnsi="仿宋_GB2312" w:eastAsia="仿宋_GB2312" w:cs="仿宋_GB2312"/>
          <w:color w:val="auto"/>
          <w:kern w:val="0"/>
          <w:sz w:val="32"/>
          <w:szCs w:val="32"/>
          <w:lang w:eastAsia="zh-CN"/>
        </w:rPr>
        <w:t>根据《石家庄市全民健身条例》《全民健身计划（</w:t>
      </w:r>
      <w:r>
        <w:rPr>
          <w:rFonts w:hint="eastAsia" w:ascii="仿宋_GB2312" w:hAnsi="仿宋_GB2312" w:eastAsia="仿宋_GB2312" w:cs="仿宋_GB2312"/>
          <w:color w:val="auto"/>
          <w:kern w:val="0"/>
          <w:sz w:val="32"/>
          <w:szCs w:val="32"/>
          <w:lang w:val="en-US" w:eastAsia="zh-CN"/>
        </w:rPr>
        <w:t>2016-2020</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我区不断创新体育健身活动形式，</w:t>
      </w:r>
      <w:r>
        <w:rPr>
          <w:rFonts w:hint="eastAsia" w:ascii="仿宋_GB2312" w:hAnsi="仿宋_GB2312" w:eastAsia="仿宋_GB2312" w:cs="仿宋_GB2312"/>
          <w:color w:val="auto"/>
          <w:kern w:val="0"/>
          <w:sz w:val="32"/>
          <w:szCs w:val="32"/>
          <w:lang w:eastAsia="zh-CN"/>
        </w:rPr>
        <w:t>大力</w:t>
      </w:r>
      <w:r>
        <w:rPr>
          <w:rFonts w:hint="eastAsia" w:ascii="仿宋_GB2312" w:hAnsi="仿宋_GB2312" w:eastAsia="仿宋_GB2312" w:cs="仿宋_GB2312"/>
          <w:color w:val="auto"/>
          <w:kern w:val="0"/>
          <w:sz w:val="32"/>
          <w:szCs w:val="32"/>
        </w:rPr>
        <w:t>提升体育活动科学化、社会化</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生活化水平</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sz w:val="32"/>
          <w:lang w:eastAsia="zh-CN"/>
        </w:rPr>
        <w:t>围绕节日主题，发挥城乡特色</w:t>
      </w:r>
      <w:r>
        <w:rPr>
          <w:rFonts w:hint="eastAsia" w:ascii="仿宋_GB2312" w:hAnsi="仿宋_GB2312" w:eastAsia="仿宋_GB2312" w:cs="仿宋_GB2312"/>
          <w:color w:val="auto"/>
          <w:sz w:val="32"/>
        </w:rPr>
        <w:t>，在全区开展了一系列形式多样、内容丰富的全民健身活动</w:t>
      </w:r>
      <w:r>
        <w:rPr>
          <w:rFonts w:hint="eastAsia" w:ascii="仿宋_GB2312" w:hAnsi="仿宋_GB2312" w:eastAsia="仿宋_GB2312" w:cs="仿宋_GB2312"/>
          <w:color w:val="auto"/>
          <w:sz w:val="32"/>
          <w:lang w:eastAsia="zh-CN"/>
        </w:rPr>
        <w:t>，</w:t>
      </w:r>
      <w:r>
        <w:rPr>
          <w:rFonts w:hint="eastAsia" w:ascii="仿宋_GB2312" w:hAnsi="仿宋_GB2312" w:eastAsia="仿宋_GB2312" w:cs="仿宋_GB2312"/>
          <w:color w:val="auto"/>
          <w:kern w:val="0"/>
          <w:sz w:val="32"/>
          <w:szCs w:val="32"/>
          <w:lang w:eastAsia="zh-CN"/>
        </w:rPr>
        <w:t>较为突出的有“全民健身月”期间全民健身系列活动、社区</w:t>
      </w:r>
      <w:r>
        <w:rPr>
          <w:rFonts w:hint="eastAsia" w:ascii="仿宋_GB2312" w:hAnsi="仿宋_GB2312" w:eastAsia="仿宋_GB2312" w:cs="仿宋_GB2312"/>
          <w:color w:val="auto"/>
          <w:sz w:val="32"/>
          <w:szCs w:val="32"/>
          <w:lang w:eastAsia="zh-CN"/>
        </w:rPr>
        <w:t>趣味运动会、空竹大赛、太极拳大赛、广场舞大赛、机关干部工间操</w:t>
      </w:r>
      <w:r>
        <w:rPr>
          <w:rFonts w:hint="eastAsia" w:ascii="仿宋_GB2312" w:hAnsi="仿宋_GB2312" w:eastAsia="仿宋_GB2312" w:cs="仿宋_GB2312"/>
          <w:color w:val="auto"/>
          <w:sz w:val="32"/>
          <w:szCs w:val="32"/>
        </w:rPr>
        <w:t>等</w:t>
      </w:r>
      <w:r>
        <w:rPr>
          <w:rFonts w:hint="eastAsia" w:ascii="仿宋_GB2312" w:hAnsi="仿宋_GB2312" w:eastAsia="仿宋_GB2312" w:cs="仿宋_GB2312"/>
          <w:color w:val="auto"/>
          <w:sz w:val="32"/>
          <w:szCs w:val="32"/>
          <w:lang w:eastAsia="zh-CN"/>
        </w:rPr>
        <w:t>活动</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并积极组织辖区队伍参加石家庄市第十六届全民运动会，</w:t>
      </w:r>
      <w:r>
        <w:rPr>
          <w:rFonts w:hint="eastAsia" w:ascii="仿宋_GB2312" w:hAnsi="仿宋_GB2312" w:eastAsia="仿宋_GB2312" w:cs="仿宋_GB2312"/>
          <w:color w:val="auto"/>
          <w:kern w:val="0"/>
          <w:sz w:val="32"/>
          <w:szCs w:val="32"/>
        </w:rPr>
        <w:t>大大活跃了辖区全民健身氛围</w:t>
      </w:r>
      <w:r>
        <w:rPr>
          <w:rFonts w:hint="eastAsia" w:ascii="仿宋_GB2312" w:hAnsi="仿宋_GB2312" w:eastAsia="仿宋_GB2312" w:cs="仿宋_GB2312"/>
          <w:color w:val="auto"/>
          <w:kern w:val="0"/>
          <w:sz w:val="32"/>
          <w:szCs w:val="32"/>
          <w:lang w:eastAsia="zh-CN"/>
        </w:rPr>
        <w:t>，截止到现在我区已举办各种赛事活动</w:t>
      </w:r>
      <w:r>
        <w:rPr>
          <w:rFonts w:hint="eastAsia" w:ascii="仿宋_GB2312" w:hAnsi="仿宋_GB2312" w:eastAsia="仿宋_GB2312" w:cs="仿宋_GB2312"/>
          <w:color w:val="auto"/>
          <w:kern w:val="0"/>
          <w:sz w:val="32"/>
          <w:szCs w:val="32"/>
          <w:lang w:val="en-US" w:eastAsia="zh-CN"/>
        </w:rPr>
        <w:t>5项</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按照因地制宜、配置均衡、突出特色、方便实用、安全合理的原则，我区根据辖区群众健身需求，积极推进城区体育基础设施建设。</w:t>
      </w:r>
    </w:p>
    <w:p w14:paraId="46F5D8E9">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rPr>
        <w:t>在省、市体育局的大力支持下，</w:t>
      </w:r>
      <w:r>
        <w:rPr>
          <w:rFonts w:hint="eastAsia" w:ascii="仿宋_GB2312" w:hAnsi="仿宋_GB2312" w:eastAsia="仿宋_GB2312" w:cs="仿宋_GB2312"/>
          <w:color w:val="auto"/>
          <w:sz w:val="32"/>
          <w:szCs w:val="32"/>
          <w:lang w:val="zh-CN"/>
        </w:rPr>
        <w:t>辖区内具备安装条件的社区均安装有健身路径，为辖区群众就近健身提供了便利条件，截至目前，辖区拥有健身工程、健身路径共计</w:t>
      </w:r>
      <w:r>
        <w:rPr>
          <w:rFonts w:hint="eastAsia" w:ascii="仿宋_GB2312" w:hAnsi="仿宋_GB2312" w:eastAsia="仿宋_GB2312" w:cs="仿宋_GB2312"/>
          <w:color w:val="auto"/>
          <w:sz w:val="32"/>
          <w:szCs w:val="32"/>
          <w:lang w:val="en-US" w:eastAsia="zh-CN"/>
        </w:rPr>
        <w:t>220</w:t>
      </w:r>
      <w:r>
        <w:rPr>
          <w:rFonts w:hint="eastAsia" w:ascii="仿宋_GB2312" w:hAnsi="仿宋_GB2312" w:eastAsia="仿宋_GB2312" w:cs="仿宋_GB2312"/>
          <w:color w:val="auto"/>
          <w:sz w:val="32"/>
          <w:szCs w:val="32"/>
          <w:lang w:val="zh-CN"/>
        </w:rPr>
        <w:t>套，覆盖全区100%的社区和行政村，为</w:t>
      </w:r>
      <w:r>
        <w:rPr>
          <w:rFonts w:hint="eastAsia" w:ascii="仿宋_GB2312" w:hAnsi="仿宋_GB2312" w:eastAsia="仿宋_GB2312" w:cs="仿宋_GB2312"/>
          <w:color w:val="auto"/>
          <w:sz w:val="32"/>
          <w:szCs w:val="32"/>
          <w:lang w:val="en-US" w:eastAsia="zh-CN"/>
        </w:rPr>
        <w:t>12个社区更换了12套综合健身器材</w:t>
      </w:r>
      <w:r>
        <w:rPr>
          <w:rFonts w:hint="eastAsia" w:ascii="仿宋_GB2312" w:hAnsi="仿宋_GB2312" w:eastAsia="仿宋_GB2312" w:cs="仿宋_GB2312"/>
          <w:color w:val="auto"/>
          <w:sz w:val="32"/>
          <w:szCs w:val="32"/>
          <w:lang w:val="zh-CN"/>
        </w:rPr>
        <w:t>。我区积极建设了一批体育生活化街镇和社区，建立城乡群众晨、晚练站（点）</w:t>
      </w:r>
      <w:r>
        <w:rPr>
          <w:rFonts w:hint="eastAsia" w:ascii="仿宋_GB2312" w:hAnsi="仿宋_GB2312" w:eastAsia="仿宋_GB2312" w:cs="仿宋_GB2312"/>
          <w:color w:val="auto"/>
          <w:sz w:val="32"/>
          <w:szCs w:val="32"/>
          <w:lang w:val="en-US" w:eastAsia="zh-CN"/>
        </w:rPr>
        <w:t>200多个，辖区健身场馆、篮球场、羽毛球、游泳池、多功能运动场等体育场所一应俱全，城区15分钟健身圈覆盖率达93.75%。</w:t>
      </w:r>
    </w:p>
    <w:p w14:paraId="6B16E8F6">
      <w:pPr>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 w:hAnsi="仿宋" w:eastAsia="仿宋" w:cs="仿宋"/>
          <w:sz w:val="32"/>
          <w:szCs w:val="32"/>
        </w:rPr>
        <w:t>为深入贯彻落实习近平总书记关于冬奥工作系列重要指示精神，根据市委办公室、市政府办公室《关于加快冰雪运动发展的实施意见》（石办发〔2020〕2号）和市委、市政府关于加快推进冰雪运动的文件精神，</w:t>
      </w:r>
      <w:r>
        <w:rPr>
          <w:rFonts w:hint="eastAsia" w:ascii="仿宋_GB2312" w:hAnsi="仿宋" w:eastAsia="仿宋_GB2312" w:cs="仿宋"/>
          <w:sz w:val="32"/>
          <w:szCs w:val="32"/>
        </w:rPr>
        <w:t>推动我区冰雪运动发展，提升我区冬季项目竞技实力，</w:t>
      </w:r>
      <w:r>
        <w:rPr>
          <w:rFonts w:hint="eastAsia" w:ascii="仿宋_GB2312" w:hAnsi="仿宋" w:eastAsia="仿宋_GB2312" w:cs="仿宋"/>
          <w:sz w:val="32"/>
          <w:szCs w:val="32"/>
          <w:lang w:eastAsia="zh-CN"/>
        </w:rPr>
        <w:t>我区积极建设桥西区室内真冰滑冰馆，目前设备正在安装中，今年年底将正式投入使用。</w:t>
      </w:r>
    </w:p>
    <w:p w14:paraId="02A45E6D">
      <w:pPr>
        <w:keepNext w:val="0"/>
        <w:keepLines w:val="0"/>
        <w:pageBreakBefore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43" w:firstLineChars="200"/>
        <w:textAlignment w:val="auto"/>
        <w:rPr>
          <w:rFonts w:hint="eastAsia" w:ascii="华文仿宋" w:hAnsi="华文仿宋" w:eastAsia="华文仿宋" w:cs="华文仿宋"/>
          <w:sz w:val="32"/>
          <w:szCs w:val="32"/>
        </w:rPr>
      </w:pPr>
      <w:r>
        <w:rPr>
          <w:rFonts w:hint="eastAsia" w:ascii="华文仿宋" w:hAnsi="华文仿宋" w:eastAsia="华文仿宋" w:cs="华文仿宋"/>
          <w:b/>
          <w:bCs/>
          <w:sz w:val="32"/>
          <w:szCs w:val="32"/>
          <w:lang w:val="en-US" w:eastAsia="zh-CN"/>
        </w:rPr>
        <w:t>工作措施：1、</w:t>
      </w:r>
      <w:r>
        <w:rPr>
          <w:rFonts w:hint="eastAsia" w:ascii="华文仿宋" w:hAnsi="华文仿宋" w:eastAsia="华文仿宋" w:cs="华文仿宋"/>
          <w:b/>
          <w:bCs/>
          <w:sz w:val="32"/>
          <w:szCs w:val="32"/>
        </w:rPr>
        <w:t>持续举办群众体育赛事活动。</w:t>
      </w:r>
      <w:r>
        <w:rPr>
          <w:rFonts w:hint="eastAsia" w:ascii="华文仿宋" w:hAnsi="华文仿宋" w:eastAsia="华文仿宋" w:cs="华文仿宋"/>
          <w:sz w:val="32"/>
          <w:szCs w:val="32"/>
        </w:rPr>
        <w:t>对</w:t>
      </w:r>
      <w:r>
        <w:rPr>
          <w:rFonts w:hint="eastAsia" w:ascii="华文仿宋" w:hAnsi="华文仿宋" w:eastAsia="华文仿宋" w:cs="华文仿宋"/>
          <w:sz w:val="32"/>
          <w:szCs w:val="32"/>
          <w:lang w:eastAsia="zh-CN"/>
        </w:rPr>
        <w:t>全区</w:t>
      </w:r>
      <w:r>
        <w:rPr>
          <w:rFonts w:hint="eastAsia" w:ascii="华文仿宋" w:hAnsi="华文仿宋" w:eastAsia="华文仿宋" w:cs="华文仿宋"/>
          <w:sz w:val="32"/>
          <w:szCs w:val="32"/>
        </w:rPr>
        <w:t>各级体育社团从组织管理、业务开展、竞赛活动等方面进行指导与督查，引导社会力量和群众自发组织，规范全民健身活动的举办和安全管理。通过举办全民健身日</w:t>
      </w:r>
      <w:r>
        <w:rPr>
          <w:rFonts w:hint="eastAsia" w:ascii="华文仿宋" w:hAnsi="华文仿宋" w:eastAsia="华文仿宋" w:cs="华文仿宋"/>
          <w:sz w:val="32"/>
          <w:szCs w:val="32"/>
          <w:lang w:eastAsia="zh-CN"/>
        </w:rPr>
        <w:t>启动仪式</w:t>
      </w:r>
      <w:r>
        <w:rPr>
          <w:rFonts w:hint="eastAsia" w:ascii="华文仿宋" w:hAnsi="华文仿宋" w:eastAsia="华文仿宋" w:cs="华文仿宋"/>
          <w:sz w:val="32"/>
          <w:szCs w:val="32"/>
        </w:rPr>
        <w:t>活动</w:t>
      </w:r>
      <w:r>
        <w:rPr>
          <w:rFonts w:hint="eastAsia" w:ascii="华文仿宋" w:hAnsi="华文仿宋" w:eastAsia="华文仿宋" w:cs="华文仿宋"/>
          <w:sz w:val="32"/>
          <w:szCs w:val="32"/>
          <w:lang w:eastAsia="zh-CN"/>
        </w:rPr>
        <w:t>、社区运动会、空竹展演</w:t>
      </w:r>
      <w:r>
        <w:rPr>
          <w:rFonts w:hint="eastAsia" w:ascii="华文仿宋" w:hAnsi="华文仿宋" w:eastAsia="华文仿宋" w:cs="华文仿宋"/>
          <w:sz w:val="32"/>
          <w:szCs w:val="32"/>
        </w:rPr>
        <w:t>及协会的各单项联赛，形成全民办体育的良好氛围。</w:t>
      </w:r>
      <w:r>
        <w:rPr>
          <w:rFonts w:hint="eastAsia" w:ascii="华文仿宋" w:hAnsi="华文仿宋" w:eastAsia="华文仿宋" w:cs="华文仿宋"/>
          <w:sz w:val="32"/>
          <w:szCs w:val="32"/>
        </w:rPr>
        <w:cr/>
      </w:r>
      <w:r>
        <w:rPr>
          <w:rFonts w:hint="eastAsia" w:ascii="华文仿宋" w:hAnsi="华文仿宋" w:eastAsia="华文仿宋" w:cs="华文仿宋"/>
          <w:sz w:val="32"/>
          <w:szCs w:val="32"/>
        </w:rPr>
        <w:t>
　</w:t>
      </w:r>
      <w:r>
        <w:rPr>
          <w:rFonts w:hint="eastAsia" w:ascii="华文仿宋" w:hAnsi="华文仿宋" w:eastAsia="华文仿宋" w:cs="华文仿宋"/>
          <w:b/>
          <w:bCs/>
          <w:sz w:val="32"/>
          <w:szCs w:val="32"/>
          <w:lang w:val="en-US" w:eastAsia="zh-CN"/>
        </w:rPr>
        <w:t>2、</w:t>
      </w:r>
      <w:r>
        <w:rPr>
          <w:rFonts w:hint="eastAsia" w:ascii="华文仿宋" w:hAnsi="华文仿宋" w:eastAsia="华文仿宋" w:cs="华文仿宋"/>
          <w:b/>
          <w:bCs/>
          <w:sz w:val="32"/>
          <w:szCs w:val="32"/>
        </w:rPr>
        <w:t>推进体育社会组织向基层延伸。</w:t>
      </w:r>
      <w:r>
        <w:rPr>
          <w:rFonts w:hint="eastAsia" w:ascii="华文仿宋" w:hAnsi="华文仿宋" w:eastAsia="华文仿宋" w:cs="华文仿宋"/>
          <w:sz w:val="32"/>
          <w:szCs w:val="32"/>
        </w:rPr>
        <w:t>继续推进基层体育社会组织建设，推进体育总会</w:t>
      </w:r>
      <w:r>
        <w:rPr>
          <w:rFonts w:hint="eastAsia" w:ascii="华文仿宋" w:hAnsi="华文仿宋" w:eastAsia="华文仿宋" w:cs="华文仿宋"/>
          <w:sz w:val="32"/>
          <w:szCs w:val="32"/>
          <w:lang w:eastAsia="zh-CN"/>
        </w:rPr>
        <w:t>建设</w:t>
      </w:r>
      <w:r>
        <w:rPr>
          <w:rFonts w:hint="eastAsia" w:ascii="华文仿宋" w:hAnsi="华文仿宋" w:eastAsia="华文仿宋" w:cs="华文仿宋"/>
          <w:sz w:val="32"/>
          <w:szCs w:val="32"/>
        </w:rPr>
        <w:t>，加强</w:t>
      </w:r>
      <w:r>
        <w:rPr>
          <w:rFonts w:hint="eastAsia" w:ascii="华文仿宋" w:hAnsi="华文仿宋" w:eastAsia="华文仿宋" w:cs="华文仿宋"/>
          <w:sz w:val="32"/>
          <w:szCs w:val="32"/>
          <w:lang w:eastAsia="zh-CN"/>
        </w:rPr>
        <w:t>我区</w:t>
      </w:r>
      <w:r>
        <w:rPr>
          <w:rFonts w:hint="eastAsia" w:ascii="华文仿宋" w:hAnsi="华文仿宋" w:eastAsia="华文仿宋" w:cs="华文仿宋"/>
          <w:sz w:val="32"/>
          <w:szCs w:val="32"/>
        </w:rPr>
        <w:t>全民健身志愿者队伍建设，积极培育发展</w:t>
      </w:r>
      <w:r>
        <w:rPr>
          <w:rFonts w:hint="eastAsia" w:ascii="华文仿宋" w:hAnsi="华文仿宋" w:eastAsia="华文仿宋" w:cs="华文仿宋"/>
          <w:sz w:val="32"/>
          <w:szCs w:val="32"/>
          <w:lang w:eastAsia="zh-CN"/>
        </w:rPr>
        <w:t>我区</w:t>
      </w:r>
      <w:r>
        <w:rPr>
          <w:rFonts w:hint="eastAsia" w:ascii="华文仿宋" w:hAnsi="华文仿宋" w:eastAsia="华文仿宋" w:cs="华文仿宋"/>
          <w:sz w:val="32"/>
          <w:szCs w:val="32"/>
        </w:rPr>
        <w:t>单项体育运动协会，有力推进全民健身活动的开展。</w:t>
      </w:r>
      <w:r>
        <w:rPr>
          <w:rFonts w:hint="eastAsia" w:ascii="华文仿宋" w:hAnsi="华文仿宋" w:eastAsia="华文仿宋" w:cs="华文仿宋"/>
          <w:sz w:val="32"/>
          <w:szCs w:val="32"/>
        </w:rPr>
        <w:cr/>
      </w:r>
      <w:r>
        <w:rPr>
          <w:rFonts w:hint="eastAsia" w:ascii="华文仿宋" w:hAnsi="华文仿宋" w:eastAsia="华文仿宋" w:cs="华文仿宋"/>
          <w:sz w:val="32"/>
          <w:szCs w:val="32"/>
        </w:rPr>
        <w:t>
　</w:t>
      </w:r>
      <w:r>
        <w:rPr>
          <w:rFonts w:hint="eastAsia" w:ascii="华文仿宋" w:hAnsi="华文仿宋" w:eastAsia="华文仿宋" w:cs="华文仿宋"/>
          <w:b/>
          <w:bCs/>
          <w:sz w:val="32"/>
          <w:szCs w:val="32"/>
          <w:lang w:val="en-US" w:eastAsia="zh-CN"/>
        </w:rPr>
        <w:t>3、继续</w:t>
      </w:r>
      <w:r>
        <w:rPr>
          <w:rFonts w:hint="eastAsia" w:ascii="华文仿宋" w:hAnsi="华文仿宋" w:eastAsia="华文仿宋" w:cs="华文仿宋"/>
          <w:b/>
          <w:bCs/>
          <w:sz w:val="32"/>
          <w:szCs w:val="32"/>
        </w:rPr>
        <w:t>开展社会体育指导员培训工作。</w:t>
      </w:r>
      <w:r>
        <w:rPr>
          <w:rFonts w:hint="eastAsia" w:ascii="华文仿宋" w:hAnsi="华文仿宋" w:eastAsia="华文仿宋" w:cs="华文仿宋"/>
          <w:sz w:val="32"/>
          <w:szCs w:val="32"/>
        </w:rPr>
        <w:t>扎实开展</w:t>
      </w:r>
      <w:r>
        <w:rPr>
          <w:rFonts w:hint="eastAsia" w:ascii="华文仿宋" w:hAnsi="华文仿宋" w:eastAsia="华文仿宋" w:cs="华文仿宋"/>
          <w:sz w:val="32"/>
          <w:szCs w:val="32"/>
          <w:lang w:eastAsia="zh-CN"/>
        </w:rPr>
        <w:t>三级</w:t>
      </w:r>
      <w:r>
        <w:rPr>
          <w:rFonts w:hint="eastAsia" w:ascii="华文仿宋" w:hAnsi="华文仿宋" w:eastAsia="华文仿宋" w:cs="华文仿宋"/>
          <w:sz w:val="32"/>
          <w:szCs w:val="32"/>
        </w:rPr>
        <w:t>级社会体育指导员培训工作，指导</w:t>
      </w:r>
      <w:r>
        <w:rPr>
          <w:rFonts w:hint="eastAsia" w:ascii="华文仿宋" w:hAnsi="华文仿宋" w:eastAsia="华文仿宋" w:cs="华文仿宋"/>
          <w:sz w:val="32"/>
          <w:szCs w:val="32"/>
          <w:lang w:eastAsia="zh-CN"/>
        </w:rPr>
        <w:t>各街道办事处</w:t>
      </w:r>
      <w:r>
        <w:rPr>
          <w:rFonts w:hint="eastAsia" w:ascii="华文仿宋" w:hAnsi="华文仿宋" w:eastAsia="华文仿宋" w:cs="华文仿宋"/>
          <w:sz w:val="32"/>
          <w:szCs w:val="32"/>
        </w:rPr>
        <w:t>积极开展三级社会体育指导员培训工作</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推动</w:t>
      </w:r>
      <w:r>
        <w:rPr>
          <w:rFonts w:hint="eastAsia" w:ascii="华文仿宋" w:hAnsi="华文仿宋" w:eastAsia="华文仿宋" w:cs="华文仿宋"/>
          <w:sz w:val="32"/>
          <w:szCs w:val="32"/>
          <w:lang w:eastAsia="zh-CN"/>
        </w:rPr>
        <w:t>全区</w:t>
      </w:r>
      <w:r>
        <w:rPr>
          <w:rFonts w:hint="eastAsia" w:ascii="华文仿宋" w:hAnsi="华文仿宋" w:eastAsia="华文仿宋" w:cs="华文仿宋"/>
          <w:sz w:val="32"/>
          <w:szCs w:val="32"/>
        </w:rPr>
        <w:t>社会体育指导工作全覆盖。</w:t>
      </w:r>
    </w:p>
    <w:p w14:paraId="5560359C">
      <w:pPr>
        <w:keepNext w:val="0"/>
        <w:keepLines w:val="0"/>
        <w:pageBreakBefore w:val="0"/>
        <w:numPr>
          <w:ilvl w:val="0"/>
          <w:numId w:val="0"/>
        </w:numPr>
        <w:kinsoku/>
        <w:wordWrap/>
        <w:overflowPunct/>
        <w:topLinePunct w:val="0"/>
        <w:autoSpaceDE/>
        <w:autoSpaceDN/>
        <w:bidi w:val="0"/>
        <w:adjustRightInd/>
        <w:snapToGrid/>
        <w:spacing w:line="560" w:lineRule="exact"/>
        <w:ind w:left="0" w:leftChars="0" w:right="0" w:rightChars="0" w:firstLine="643" w:firstLineChars="200"/>
        <w:textAlignment w:val="auto"/>
        <w:rPr>
          <w:rFonts w:hint="eastAsia" w:ascii="华文仿宋" w:hAnsi="华文仿宋" w:eastAsia="华文仿宋" w:cs="华文仿宋"/>
          <w:sz w:val="32"/>
          <w:szCs w:val="32"/>
        </w:rPr>
      </w:pPr>
      <w:r>
        <w:rPr>
          <w:rFonts w:hint="eastAsia" w:ascii="华文仿宋" w:hAnsi="华文仿宋" w:eastAsia="华文仿宋" w:cs="华文仿宋"/>
          <w:b/>
          <w:bCs/>
          <w:sz w:val="32"/>
          <w:szCs w:val="32"/>
          <w:lang w:val="en-US" w:eastAsia="zh-CN"/>
        </w:rPr>
        <w:t>4、继续加大</w:t>
      </w:r>
      <w:r>
        <w:rPr>
          <w:rFonts w:hint="eastAsia" w:ascii="华文仿宋" w:hAnsi="华文仿宋" w:eastAsia="华文仿宋" w:cs="华文仿宋"/>
          <w:b/>
          <w:bCs/>
          <w:sz w:val="32"/>
          <w:szCs w:val="32"/>
        </w:rPr>
        <w:t>培训各单位工间操骨干。</w:t>
      </w:r>
      <w:r>
        <w:rPr>
          <w:rFonts w:hint="eastAsia" w:ascii="华文仿宋" w:hAnsi="华文仿宋" w:eastAsia="华文仿宋" w:cs="华文仿宋"/>
          <w:sz w:val="32"/>
          <w:szCs w:val="32"/>
          <w:lang w:eastAsia="zh-CN"/>
        </w:rPr>
        <w:t>继续开展</w:t>
      </w:r>
      <w:r>
        <w:rPr>
          <w:rFonts w:hint="eastAsia" w:ascii="华文仿宋" w:hAnsi="华文仿宋" w:eastAsia="华文仿宋" w:cs="华文仿宋"/>
          <w:sz w:val="32"/>
          <w:szCs w:val="32"/>
        </w:rPr>
        <w:t>工间操骨干</w:t>
      </w:r>
      <w:r>
        <w:rPr>
          <w:rFonts w:hint="eastAsia" w:ascii="华文仿宋" w:hAnsi="华文仿宋" w:eastAsia="华文仿宋" w:cs="华文仿宋"/>
          <w:sz w:val="32"/>
          <w:szCs w:val="32"/>
          <w:lang w:eastAsia="zh-CN"/>
        </w:rPr>
        <w:t>部</w:t>
      </w:r>
      <w:r>
        <w:rPr>
          <w:rFonts w:hint="eastAsia" w:ascii="华文仿宋" w:hAnsi="华文仿宋" w:eastAsia="华文仿宋" w:cs="华文仿宋"/>
          <w:sz w:val="32"/>
          <w:szCs w:val="32"/>
        </w:rPr>
        <w:t>职工进行培训，引领</w:t>
      </w:r>
      <w:r>
        <w:rPr>
          <w:rFonts w:hint="eastAsia" w:ascii="华文仿宋" w:hAnsi="华文仿宋" w:eastAsia="华文仿宋" w:cs="华文仿宋"/>
          <w:sz w:val="32"/>
          <w:szCs w:val="32"/>
          <w:lang w:eastAsia="zh-CN"/>
        </w:rPr>
        <w:t>各</w:t>
      </w:r>
      <w:r>
        <w:rPr>
          <w:rFonts w:hint="eastAsia" w:ascii="华文仿宋" w:hAnsi="华文仿宋" w:eastAsia="华文仿宋" w:cs="华文仿宋"/>
          <w:sz w:val="32"/>
          <w:szCs w:val="32"/>
        </w:rPr>
        <w:t>单位开展工间操活动。</w:t>
      </w:r>
      <w:r>
        <w:rPr>
          <w:rFonts w:hint="eastAsia" w:ascii="华文仿宋" w:hAnsi="华文仿宋" w:eastAsia="华文仿宋" w:cs="华文仿宋"/>
          <w:sz w:val="32"/>
          <w:szCs w:val="32"/>
          <w:lang w:eastAsia="zh-CN"/>
        </w:rPr>
        <w:t>我局将</w:t>
      </w:r>
      <w:r>
        <w:rPr>
          <w:rFonts w:hint="eastAsia" w:ascii="华文仿宋" w:hAnsi="华文仿宋" w:eastAsia="华文仿宋" w:cs="华文仿宋"/>
          <w:sz w:val="32"/>
          <w:szCs w:val="32"/>
        </w:rPr>
        <w:t>不定期对</w:t>
      </w:r>
      <w:r>
        <w:rPr>
          <w:rFonts w:hint="eastAsia" w:ascii="华文仿宋" w:hAnsi="华文仿宋" w:eastAsia="华文仿宋" w:cs="华文仿宋"/>
          <w:sz w:val="32"/>
          <w:szCs w:val="32"/>
          <w:lang w:eastAsia="zh-CN"/>
        </w:rPr>
        <w:t>全区</w:t>
      </w:r>
      <w:r>
        <w:rPr>
          <w:rFonts w:hint="eastAsia" w:ascii="华文仿宋" w:hAnsi="华文仿宋" w:eastAsia="华文仿宋" w:cs="华文仿宋"/>
          <w:sz w:val="32"/>
          <w:szCs w:val="32"/>
        </w:rPr>
        <w:t>开展工间操活动情况进行指导，确保工间操活动广泛持久开展。</w:t>
      </w:r>
    </w:p>
    <w:p w14:paraId="5912DF76">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三、文化市场执法队方面</w:t>
      </w:r>
    </w:p>
    <w:p w14:paraId="6A2D239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根据中共石家庄市委机构编制委员会《关于整合组建市文化市场综合行政执法局的批复》（石机编〔2020〕13号）要求，成立市文化市场综合行政执法局，市内四区执法队统一划转市局，市内四区文化广电体育和旅游局不在承担相关执法工作，对此进行公开。                    </w:t>
      </w:r>
    </w:p>
    <w:p w14:paraId="120A8C95">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p>
    <w:p w14:paraId="7DF72E14">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p>
    <w:p w14:paraId="04E143CE">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p>
    <w:p w14:paraId="7F6EBD35">
      <w:pPr>
        <w:keepNext w:val="0"/>
        <w:keepLines w:val="0"/>
        <w:pageBreakBefore w:val="0"/>
        <w:kinsoku/>
        <w:wordWrap/>
        <w:overflowPunct/>
        <w:topLinePunct w:val="0"/>
        <w:autoSpaceDE/>
        <w:autoSpaceDN/>
        <w:bidi w:val="0"/>
        <w:adjustRightInd/>
        <w:snapToGrid/>
        <w:spacing w:line="560" w:lineRule="exact"/>
        <w:ind w:right="0" w:rightChars="0" w:firstLine="3840" w:firstLineChars="1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桥西区文化广电体育和旅游局</w:t>
      </w:r>
    </w:p>
    <w:p w14:paraId="0BEE6798">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2021年1月23日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华文仿宋">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D9B4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wZjNkNDAzYjIxOTRhYTU0MjI2YmU0OTM3NGJjMTEifQ=="/>
  </w:docVars>
  <w:rsids>
    <w:rsidRoot w:val="59890568"/>
    <w:rsid w:val="008E625A"/>
    <w:rsid w:val="010F0924"/>
    <w:rsid w:val="03E9632F"/>
    <w:rsid w:val="04FB44DC"/>
    <w:rsid w:val="159661FA"/>
    <w:rsid w:val="167A52B3"/>
    <w:rsid w:val="22C67324"/>
    <w:rsid w:val="23641131"/>
    <w:rsid w:val="2BFD5C17"/>
    <w:rsid w:val="2C564E05"/>
    <w:rsid w:val="378D2EC4"/>
    <w:rsid w:val="395F1880"/>
    <w:rsid w:val="3C2C5B8A"/>
    <w:rsid w:val="3F495DDF"/>
    <w:rsid w:val="4845177B"/>
    <w:rsid w:val="48E54424"/>
    <w:rsid w:val="56393244"/>
    <w:rsid w:val="5669728C"/>
    <w:rsid w:val="59890568"/>
    <w:rsid w:val="5BFA0F41"/>
    <w:rsid w:val="5E283B10"/>
    <w:rsid w:val="6C6E6902"/>
    <w:rsid w:val="6D535020"/>
    <w:rsid w:val="73A3735D"/>
    <w:rsid w:val="73BB084A"/>
    <w:rsid w:val="789A7846"/>
    <w:rsid w:val="7A052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uos\C:\Users\1\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4</Pages>
  <Words>0</Words>
  <Characters>0</Characters>
  <Lines>0</Lines>
  <Paragraphs>0</Paragraphs>
  <TotalTime>32</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2018-07-26T14:41:00Z</dcterms:created>
  <dc:creator>1</dc:creator>
  <cp:lastModifiedBy>文旅局</cp:lastModifiedBy>
  <cp:lastPrinted>2021-01-23T14:01:00Z</cp:lastPrinted>
  <dcterms:modified xsi:type="dcterms:W3CDTF">2024-09-24T06:28:02Z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40F8FABCD8E81A794C478864C85C19D3</vt:lpwstr>
  </property>
</Properties>
</file>