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2025年桥西区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公办幼儿园和普惠性民办幼儿园名单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公    示</w:t>
      </w:r>
    </w:p>
    <w:p>
      <w:pPr>
        <w:ind w:firstLine="640" w:firstLineChars="200"/>
        <w:rPr>
          <w:rFonts w:hint="eastAsia" w:ascii="仿宋" w:hAnsi="仿宋" w:eastAsia="仿宋" w:cs="仿宋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方正黑体_GBK" w:hAnsi="方正黑体_GBK" w:eastAsia="方正黑体_GBK" w:cs="方正黑体_GBK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桥西区以习近平新时代中国特色社会主义思想为指导，着力完善学前教育体制机制，健全学前教育政策保障体系，遵循学前教育规律，构建普惠、安全、优质的学前教育公共服务体系，满足人民群众对幼有所育的美好期盼。现将2025年全区公办幼儿园和普惠性民办幼儿园名单予以公示。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br w:type="textWrapping"/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 xml:space="preserve">    </w:t>
      </w:r>
      <w:r>
        <w:rPr>
          <w:rFonts w:hint="eastAsia" w:ascii="方正黑体_GBK" w:hAnsi="方正黑体_GBK" w:eastAsia="方正黑体_GBK" w:cs="方正黑体_GBK"/>
          <w:sz w:val="32"/>
          <w:szCs w:val="32"/>
          <w:lang w:val="en-US" w:eastAsia="zh-CN"/>
        </w:rPr>
        <w:t>一、公办幼儿园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国标楷体" w:hAnsi="国标楷体" w:eastAsia="国标楷体" w:cs="国标楷体"/>
          <w:sz w:val="32"/>
          <w:szCs w:val="32"/>
          <w:lang w:val="en-US" w:eastAsia="zh-CN"/>
        </w:rPr>
      </w:pPr>
      <w:r>
        <w:rPr>
          <w:rFonts w:hint="eastAsia" w:ascii="国标楷体" w:hAnsi="国标楷体" w:eastAsia="国标楷体" w:cs="国标楷体"/>
          <w:sz w:val="32"/>
          <w:szCs w:val="32"/>
          <w:lang w:val="en-US" w:eastAsia="zh-CN"/>
        </w:rPr>
        <w:t>（一）区直属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left="638" w:leftChars="304" w:firstLine="0" w:firstLineChars="0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石家庄市第一幼儿园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br w:type="textWrapping"/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石家庄市桥西区瑞特幼儿园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br w:type="textWrapping"/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石家庄市第三幼儿园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br w:type="textWrapping"/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石家庄市桥西区第三幼儿园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left="638" w:leftChars="304" w:firstLine="0" w:firstLineChars="0"/>
        <w:textAlignment w:val="auto"/>
        <w:rPr>
          <w:rFonts w:hint="default" w:ascii="国标楷体" w:hAnsi="国标楷体" w:eastAsia="国标楷体" w:cs="国标楷体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石家庄市实验幼儿园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br w:type="textWrapping"/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石家庄市桥西区万科翡翠幼儿园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br w:type="textWrapping"/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石家庄市桥西区留村家园幼儿园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br w:type="textWrapping"/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石家庄市桥西区童星幼儿园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br w:type="textWrapping"/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石家庄市桥西区际华苑幼儿园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br w:type="textWrapping"/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石家庄市桥西区中山华府海棠苑幼儿园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br w:type="textWrapping"/>
      </w:r>
      <w:r>
        <w:rPr>
          <w:rFonts w:hint="eastAsia" w:ascii="国标楷体" w:hAnsi="国标楷体" w:eastAsia="国标楷体" w:cs="国标楷体"/>
          <w:sz w:val="32"/>
          <w:szCs w:val="32"/>
          <w:lang w:val="en-US" w:eastAsia="zh-CN"/>
        </w:rPr>
        <w:t>（二）部队办园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武警河北总队幼儿园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白求恩国际和平医院幼儿园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中国人民解放军国防大学联合作战学院幼儿园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中国人民解放军陆军步兵学院石家庄校区幼儿园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中国人民解放军66267部队八一幼儿园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河北省军区第二幼儿园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left="638" w:leftChars="304" w:firstLine="0" w:firstLineChars="0"/>
        <w:textAlignment w:val="auto"/>
        <w:rPr>
          <w:rFonts w:hint="default" w:ascii="国标楷体" w:hAnsi="国标楷体" w:eastAsia="国标楷体" w:cs="国标楷体"/>
          <w:sz w:val="32"/>
          <w:szCs w:val="32"/>
          <w:lang w:val="en-US" w:eastAsia="zh-CN"/>
        </w:rPr>
      </w:pPr>
      <w:r>
        <w:rPr>
          <w:rFonts w:hint="eastAsia" w:ascii="国标楷体" w:hAnsi="国标楷体" w:eastAsia="国标楷体" w:cs="国标楷体"/>
          <w:sz w:val="32"/>
          <w:szCs w:val="32"/>
          <w:lang w:val="en-US" w:eastAsia="zh-CN"/>
        </w:rPr>
        <w:t>（三）机关企事业办园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河北师范大学第二幼儿园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中国电科网络通信研究院幼儿园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石家庄市直机关第一幼儿园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left="638" w:leftChars="304" w:firstLine="0" w:firstLineChars="0"/>
        <w:textAlignment w:val="auto"/>
        <w:rPr>
          <w:rFonts w:hint="default" w:ascii="国标楷体" w:hAnsi="国标楷体" w:eastAsia="国标楷体" w:cs="国标楷体"/>
          <w:sz w:val="32"/>
          <w:szCs w:val="32"/>
          <w:lang w:val="en-US" w:eastAsia="zh-CN"/>
        </w:rPr>
      </w:pPr>
      <w:r>
        <w:rPr>
          <w:rFonts w:hint="eastAsia" w:ascii="国标楷体" w:hAnsi="国标楷体" w:eastAsia="国标楷体" w:cs="国标楷体"/>
          <w:sz w:val="32"/>
          <w:szCs w:val="32"/>
          <w:lang w:val="en-US" w:eastAsia="zh-CN"/>
        </w:rPr>
        <w:t>（四）省直办园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河北省直机关第四幼儿园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河北省省直机关第八幼儿园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河北省直机关第一幼儿园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河北省直机关第九幼儿园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left="638" w:leftChars="304" w:firstLine="0" w:firstLineChars="0"/>
        <w:textAlignment w:val="auto"/>
        <w:rPr>
          <w:rFonts w:hint="default" w:ascii="国标楷体" w:hAnsi="国标楷体" w:eastAsia="国标楷体" w:cs="国标楷体"/>
          <w:sz w:val="32"/>
          <w:szCs w:val="32"/>
          <w:lang w:val="en-US" w:eastAsia="zh-CN"/>
        </w:rPr>
      </w:pPr>
      <w:r>
        <w:rPr>
          <w:rFonts w:hint="eastAsia" w:ascii="国标楷体" w:hAnsi="国标楷体" w:eastAsia="国标楷体" w:cs="国标楷体"/>
          <w:sz w:val="32"/>
          <w:szCs w:val="32"/>
          <w:lang w:val="en-US" w:eastAsia="zh-CN"/>
        </w:rPr>
        <w:t>（五）集体办园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石家庄市蓓蕾幼儿园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石</w:t>
      </w:r>
      <w:r>
        <w:rPr>
          <w:rFonts w:hint="eastAsia" w:ascii="仿宋" w:hAnsi="仿宋" w:eastAsia="仿宋" w:cs="仿宋"/>
          <w:spacing w:val="-11"/>
          <w:sz w:val="32"/>
          <w:szCs w:val="32"/>
          <w:lang w:val="en-US" w:eastAsia="zh-CN"/>
        </w:rPr>
        <w:t>家庄市桥西区红旗街道东五里庄股份经济合作社幼儿园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石</w:t>
      </w:r>
      <w:r>
        <w:rPr>
          <w:rFonts w:hint="eastAsia" w:ascii="仿宋" w:hAnsi="仿宋" w:eastAsia="仿宋" w:cs="仿宋"/>
          <w:spacing w:val="-23"/>
          <w:sz w:val="32"/>
          <w:szCs w:val="32"/>
          <w:lang w:val="en-US" w:eastAsia="zh-CN"/>
        </w:rPr>
        <w:t>家庄市桥西区振头街道办事处西岗头社区居民委员会幼儿园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石家庄市桥西区苑东街道大谈经济合作社幼儿园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石</w:t>
      </w:r>
      <w:r>
        <w:rPr>
          <w:rFonts w:hint="eastAsia" w:ascii="仿宋" w:hAnsi="仿宋" w:eastAsia="仿宋" w:cs="仿宋"/>
          <w:spacing w:val="-23"/>
          <w:sz w:val="32"/>
          <w:szCs w:val="32"/>
          <w:lang w:val="en-US" w:eastAsia="zh-CN"/>
        </w:rPr>
        <w:t>家庄市桥西区振头街道办事处东良厢社区居民委员会幼儿园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石</w:t>
      </w:r>
      <w:r>
        <w:rPr>
          <w:rFonts w:hint="eastAsia" w:ascii="仿宋" w:hAnsi="仿宋" w:eastAsia="仿宋" w:cs="仿宋"/>
          <w:spacing w:val="-23"/>
          <w:sz w:val="32"/>
          <w:szCs w:val="32"/>
          <w:lang w:val="en-US" w:eastAsia="zh-CN"/>
        </w:rPr>
        <w:t>家庄市桥西区新市街道西三教社区股份经济合作社幼儿园</w:t>
      </w:r>
      <w:bookmarkStart w:id="0" w:name="_GoBack"/>
      <w:bookmarkEnd w:id="0"/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石家庄市桥西区天伦锦城明星幼儿园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石家庄市桥西区东三教威特幼儿园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石家庄市桥西区华普园幼儿园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石家庄市桥西区和美家园幼儿园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石家庄市桥西区世纪宝贝幼儿园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石家庄市桥西区中铁祥瑞嘉园幼儿园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石家庄市桥西区鑫界王府幼儿园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left="638" w:leftChars="304" w:firstLine="0" w:firstLineChars="0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  <w:lang w:val="en-US" w:eastAsia="zh-CN"/>
        </w:rPr>
        <w:t>二、普惠性民办幼儿园</w:t>
      </w:r>
      <w:r>
        <w:rPr>
          <w:rFonts w:hint="eastAsia" w:ascii="方正黑体_GBK" w:hAnsi="方正黑体_GBK" w:eastAsia="方正黑体_GBK" w:cs="方正黑体_GBK"/>
          <w:sz w:val="32"/>
          <w:szCs w:val="32"/>
          <w:lang w:val="en-US" w:eastAsia="zh-CN"/>
        </w:rPr>
        <w:br w:type="textWrapping"/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石家庄市桥西区华夏育星幼儿园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石家庄市桥西区金色阳光幼儿园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石家庄市桥西区小太阳幼儿园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石家庄市桥西区小贵人幼儿园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石家庄市桥西区未来强者西美园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石家庄市桥西区大拇指幼儿园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石家庄市桥西区英华伟德璟郡幼儿园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石家庄市桥西区华宝幼儿园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石家庄市桥西区君晓幼儿园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石家庄市桥西区博雅幼儿园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石家庄市桥西区童胜幼儿园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石家庄市桥西区宝睿幼儿园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石家庄市桥西区金色摇篮幼儿园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石家庄市桥西区星安吉幼儿园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石家庄市桥西区滨河新城幼儿园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石家庄市桥西区未来之星幼儿园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石家庄市桥西区留村德尚幼儿园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石家庄市桥西区花婆婆第五幼儿园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石家庄市桥西区世纪星西兴幼儿园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石家庄市桥西区海涵幼儿园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石家庄市桥西区东胜紫御府幼儿园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石家庄市桥西区城美幼儿园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石家庄市桥西区简良幼儿园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石家庄市桥西区芭优贝幼儿园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石家庄市桥西区滨江天禧府幼儿园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石家庄市桥西区开泰幼儿园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石家庄市桥西区泰丰观湖幼儿园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石家庄市桥西区快乐堡幼儿园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石家庄市桥西区华蓓幼儿园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石家庄市桥西区恒大城幼儿园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石家庄市桥西区快乐源泉幼儿园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石家庄市桥西区西雅幼儿园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石家庄市桥西区天滋嘉鲤幼儿园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石家庄市桥西区成功宝贝幼儿园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石家庄市桥西区未来强者春江园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石家庄市桥西区云锦园幼儿园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石家庄市桥西区新天际蓝水晶幼儿园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石家庄市桥西区红河幼儿园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石家庄市桥西区玉村馨苑幼儿园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石家庄市桥西区高起点幼儿园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石家庄市桥西区观澜豪庭幼儿园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石家庄市桥西区彩虹之心幼儿园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石家庄市桥西区成功宝贝春光幼儿园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石家庄市桥西区梦溪园幼儿园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石家庄市桥西区太阳花幼儿园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石家庄市桥西区金色家园幼儿园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石家庄市桥西区柯贝米幼儿园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石家庄市桥西区旭城花园幼儿园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石家庄市桥西区金蓓蕾幼儿园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石家庄市桥西区塔坛新村幼儿园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DejaVu Sans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仿宋">
    <w:altName w:val="方正仿宋_GBK"/>
    <w:panose1 w:val="02010609060101010101"/>
    <w:charset w:val="86"/>
    <w:family w:val="auto"/>
    <w:pitch w:val="default"/>
    <w:sig w:usb0="00000000" w:usb1="00000000" w:usb2="00000016" w:usb3="00000000" w:csb0="00040001" w:csb1="00000000"/>
  </w:font>
  <w:font w:name="方正仿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黑体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国标宋体">
    <w:panose1 w:val="02000500000000000000"/>
    <w:charset w:val="86"/>
    <w:family w:val="auto"/>
    <w:pitch w:val="default"/>
    <w:sig w:usb0="00000001" w:usb1="28000000" w:usb2="00000000" w:usb3="00000000" w:csb0="00060007" w:csb1="00000000"/>
  </w:font>
  <w:font w:name="国标楷体">
    <w:panose1 w:val="02000500000000000000"/>
    <w:charset w:val="86"/>
    <w:family w:val="auto"/>
    <w:pitch w:val="default"/>
    <w:sig w:usb0="00000001" w:usb1="08000000" w:usb2="00000000" w:usb3="00000000" w:csb0="00060007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TrueTypeFonts/>
  <w:saveSubset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2777BFD"/>
    <w:rsid w:val="0B6B4077"/>
    <w:rsid w:val="0B9773BF"/>
    <w:rsid w:val="11BF511D"/>
    <w:rsid w:val="12435D4E"/>
    <w:rsid w:val="13223BB5"/>
    <w:rsid w:val="1A0909A0"/>
    <w:rsid w:val="1A3B730B"/>
    <w:rsid w:val="1AC9700C"/>
    <w:rsid w:val="1B4346C9"/>
    <w:rsid w:val="24AA57B9"/>
    <w:rsid w:val="298962E5"/>
    <w:rsid w:val="3095731D"/>
    <w:rsid w:val="379E73FF"/>
    <w:rsid w:val="37BA3B0D"/>
    <w:rsid w:val="38BD1B07"/>
    <w:rsid w:val="3BFF5F92"/>
    <w:rsid w:val="45D67D64"/>
    <w:rsid w:val="493C6A78"/>
    <w:rsid w:val="4F694249"/>
    <w:rsid w:val="51273B6A"/>
    <w:rsid w:val="5160707C"/>
    <w:rsid w:val="59A836D6"/>
    <w:rsid w:val="5F4678B1"/>
    <w:rsid w:val="604C0EF7"/>
    <w:rsid w:val="66292F87"/>
    <w:rsid w:val="75F55735"/>
    <w:rsid w:val="77903967"/>
    <w:rsid w:val="7AFF46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5</Pages>
  <Words>1367</Words>
  <Characters>1377</Characters>
  <Lines>0</Lines>
  <Paragraphs>0</Paragraphs>
  <TotalTime>10</TotalTime>
  <ScaleCrop>false</ScaleCrop>
  <LinksUpToDate>false</LinksUpToDate>
  <CharactersWithSpaces>1377</CharactersWithSpaces>
  <Application>WPS Office_11.8.2.12019_F1E327BC-269C-435d-A152-05C5408002CA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2025-10-10T09:42:00Z</dcterms:created>
  <dc:creator>Lenovo</dc:creator>
  <cp:lastModifiedBy>QXJYJ</cp:lastModifiedBy>
  <dcterms:modified xsi:type="dcterms:W3CDTF">2025-10-11T14:55:31Z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2052-11.8.2.12019</vt:lpwstr>
  </property>
  <property fmtid="{D5CDD505-2E9C-101B-9397-08002B2CF9AE}" pid="3" name="KSOTemplateDocerSaveRecord">
    <vt:lpwstr>eyJoZGlkIjoiYmNkYWJiMTQ5NDkzZTIwODliZDAzOTA3MzA4NWNhMjUiLCJ1c2VySWQiOiI2MDE0NDA1MjkifQ==</vt:lpwstr>
  </property>
  <property fmtid="{D5CDD505-2E9C-101B-9397-08002B2CF9AE}" pid="4" name="ICV">
    <vt:lpwstr>6B886D37BA624701A99F73A03368FC63_12</vt:lpwstr>
  </property>
</Properties>
</file>