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A263A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 w14:paraId="0005398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 w14:paraId="4561811B">
      <w:pPr>
        <w:pStyle w:val="2"/>
        <w:rPr>
          <w:rFonts w:hint="eastAsia"/>
        </w:rPr>
      </w:pPr>
    </w:p>
    <w:p w14:paraId="703871F2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 w14:paraId="5B478F1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一、（一）基本情况</w:t>
      </w:r>
    </w:p>
    <w:p w14:paraId="57B7406C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产品名称：酱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卤猪头、茯苓烧鸡</w:t>
      </w:r>
    </w:p>
    <w:p w14:paraId="40914DD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被抽样单位：河北胖蔬商贸有限公司石家庄市秀桥街分公司</w:t>
      </w:r>
    </w:p>
    <w:p w14:paraId="243F787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2025年4月8日。</w:t>
      </w:r>
    </w:p>
    <w:p w14:paraId="4F78EEF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山梨酸及其钾盐(以山梨酸计)项目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不符GB 2763-2021《食品安全国家标准 食品中农药最大残留限量》</w:t>
      </w:r>
    </w:p>
    <w:p w14:paraId="7DE5E13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 w14:paraId="043232A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19号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 w14:paraId="44DD5DE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二、产品名称：红薯粉条</w:t>
      </w:r>
    </w:p>
    <w:p w14:paraId="0BF16FE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北国商城股份有限公司西美花街店</w:t>
      </w:r>
    </w:p>
    <w:p w14:paraId="79569FC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食品安全风险监测抽检时检出木薯源性成分。</w:t>
      </w:r>
    </w:p>
    <w:p w14:paraId="1CADA36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经查，被抽样单位履行了进货查验等义务，能如实说明其进货来源，该产品目前已不再销售。当事人进行了相关整改。我局已将相关案件线索移送至供货商所在地市场监督管理部门。</w:t>
      </w:r>
    </w:p>
    <w:p w14:paraId="13079E1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5760" w:firstLineChars="18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  <w:bookmarkStart w:id="0" w:name="_GoBack"/>
      <w:bookmarkEnd w:id="0"/>
    </w:p>
    <w:p w14:paraId="6823877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　　　　</w:t>
      </w:r>
    </w:p>
    <w:p w14:paraId="044DC8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3840" w:firstLineChars="1200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新宋体">
    <w:altName w:val="方正书宋_GBK"/>
    <w:panose1 w:val="02010609030101010101"/>
    <w:charset w:val="86"/>
    <w:family w:val="auto"/>
    <w:pitch w:val="default"/>
    <w:sig w:usb0="00000000" w:usb1="00000000" w:usb2="0000000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Noto Sans CJK SC">
    <w:panose1 w:val="020B0500000000000000"/>
    <w:charset w:val="86"/>
    <w:family w:val="auto"/>
    <w:pitch w:val="default"/>
    <w:sig w:usb0="30000083" w:usb1="2BDF3C10" w:usb2="00000016" w:usb3="00000000" w:csb0="602E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1103301"/>
    <w:rsid w:val="02964110"/>
    <w:rsid w:val="02C270F0"/>
    <w:rsid w:val="048A02D4"/>
    <w:rsid w:val="04945CDE"/>
    <w:rsid w:val="04E02DAF"/>
    <w:rsid w:val="054D28BF"/>
    <w:rsid w:val="059D738C"/>
    <w:rsid w:val="06493C3F"/>
    <w:rsid w:val="066E775C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BB68DB"/>
    <w:rsid w:val="13327D3A"/>
    <w:rsid w:val="13A905DE"/>
    <w:rsid w:val="13A91515"/>
    <w:rsid w:val="16274DFC"/>
    <w:rsid w:val="16316B39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B907346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8E84502"/>
    <w:rsid w:val="5AB45D64"/>
    <w:rsid w:val="5BCA6C0F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  <w:rsid w:val="BFED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54</TotalTime>
  <ScaleCrop>false</ScaleCrop>
  <LinksUpToDate>false</LinksUpToDate>
  <CharactersWithSpaces>0</CharactersWithSpaces>
  <Application>WPS Office_12.1.2.25882_F1E327BC-269C-435d-A152-05C5408002CA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2023-05-08T09:45:00Z</dcterms:created>
  <dc:creator>简</dc:creator>
  <cp:lastModifiedBy>user</cp:lastModifiedBy>
  <cp:lastPrinted>2025-12-12T15:20:00Z</cp:lastPrinted>
  <dcterms:modified xsi:type="dcterms:W3CDTF">2026-07-02T10:40:25Z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2052-12.1.2.25882</vt:lpwstr>
  </property>
  <property fmtid="{D5CDD505-2E9C-101B-9397-08002B2CF9AE}" pid="3" name="ICV">
    <vt:lpwstr>00F9780A56234A31BBA2197DFB6C6318</vt:lpwstr>
  </property>
</Properties>
</file>